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культуры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«Городской Дом культуры» имени А. О. Арутюняна 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муниципального задания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0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 202</w:t>
      </w:r>
      <w:r w:rsidR="0060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1.Наименование муниципальной услуги: Показ кинофильмов 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Категории потребителей муниципальной услуги:</w:t>
      </w:r>
      <w:r w:rsidRPr="005F1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D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физические </w:t>
      </w:r>
      <w:r w:rsidRPr="005F1EDE">
        <w:rPr>
          <w:rFonts w:ascii="Times New Roman" w:eastAsia="Calibri" w:hAnsi="Times New Roman" w:cs="Times New Roman"/>
          <w:sz w:val="24"/>
          <w:szCs w:val="24"/>
          <w:u w:val="single"/>
        </w:rPr>
        <w:t>лица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2.1Показатели, характеризующие качество муниципальной услуги:</w:t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350"/>
        <w:gridCol w:w="2941"/>
        <w:gridCol w:w="1621"/>
        <w:gridCol w:w="2431"/>
        <w:gridCol w:w="1756"/>
      </w:tblGrid>
      <w:tr w:rsidR="005F1EDE" w:rsidRPr="005F1EDE" w:rsidTr="000C1F35">
        <w:trPr>
          <w:cantSplit/>
          <w:trHeight w:val="72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0C1F35">
        <w:trPr>
          <w:cantSplit/>
          <w:trHeight w:val="111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заполняемость кинотеатра </w:t>
            </w:r>
          </w:p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(на бесплатной основе)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Расчет: число зрителей/число сеансов за отчетный период/350х100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КММ,</w:t>
            </w:r>
          </w:p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5F1EDE" w:rsidRPr="005F1EDE" w:rsidRDefault="005F1EDE" w:rsidP="005F1EDE">
      <w:pPr>
        <w:spacing w:after="200" w:line="276" w:lineRule="auto"/>
        <w:rPr>
          <w:rFonts w:ascii="Calibri" w:eastAsia="Calibri" w:hAnsi="Calibri" w:cs="Times New Roman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2.2Показатели, характеризующие объем муниципальной услуги:</w:t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350"/>
        <w:gridCol w:w="2941"/>
        <w:gridCol w:w="1621"/>
        <w:gridCol w:w="2431"/>
        <w:gridCol w:w="1756"/>
      </w:tblGrid>
      <w:tr w:rsidR="005F1EDE" w:rsidRPr="005F1EDE" w:rsidTr="000C1F35">
        <w:trPr>
          <w:cantSplit/>
          <w:trHeight w:val="1605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0C1F35">
        <w:trPr>
          <w:cantSplit/>
          <w:trHeight w:val="549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2.         Число зрителей (на бесплатной основе)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DD31B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DA4230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</w:tbl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работы: Организация и проведение культурно-массовых мероприятий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Категории потребителей муниципальной услуги:</w:t>
      </w:r>
      <w:r w:rsidRPr="005F1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EDE">
        <w:rPr>
          <w:rFonts w:ascii="Times New Roman" w:eastAsia="Calibri" w:hAnsi="Times New Roman" w:cs="Times New Roman"/>
          <w:sz w:val="24"/>
          <w:szCs w:val="24"/>
          <w:u w:val="single"/>
        </w:rPr>
        <w:t>физические и юридические лица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F1EDE" w:rsidRPr="005F1EDE" w:rsidRDefault="005F1EDE" w:rsidP="005F1EDE">
      <w:pPr>
        <w:numPr>
          <w:ilvl w:val="1"/>
          <w:numId w:val="1"/>
        </w:numPr>
        <w:autoSpaceDE w:val="0"/>
        <w:autoSpaceDN w:val="0"/>
        <w:adjustRightInd w:val="0"/>
        <w:spacing w:after="0" w:line="256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237"/>
        <w:gridCol w:w="1292"/>
        <w:gridCol w:w="2976"/>
        <w:gridCol w:w="1560"/>
        <w:gridCol w:w="2551"/>
        <w:gridCol w:w="1836"/>
      </w:tblGrid>
      <w:tr w:rsidR="005F1EDE" w:rsidRPr="005F1EDE" w:rsidTr="000C1F35">
        <w:trPr>
          <w:trHeight w:val="1994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0C1F35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623109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</w:t>
            </w:r>
            <w:r w:rsidR="005F1EDE" w:rsidRPr="005F1EDE">
              <w:rPr>
                <w:rFonts w:ascii="Times New Roman" w:eastAsia="Times New Roman" w:hAnsi="Times New Roman"/>
                <w:sz w:val="24"/>
                <w:szCs w:val="24"/>
              </w:rPr>
              <w:t>обоснованных претензий потребителей к качеству предоставляемой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E" w:rsidRPr="007E0308" w:rsidRDefault="005F1EDE" w:rsidP="005F1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E03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Акт по результатам опроса населения по качеству оказания муниципальных услуг муниципальными учреждениями отрасли «культура»</w:t>
            </w:r>
          </w:p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3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 Енисейска от 30.09.2020 года</w:t>
            </w:r>
          </w:p>
        </w:tc>
      </w:tr>
    </w:tbl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5F1EDE">
        <w:rPr>
          <w:rFonts w:ascii="Times New Roman" w:eastAsia="Calibri" w:hAnsi="Times New Roman" w:cs="Times New Roman"/>
          <w:b/>
          <w:sz w:val="24"/>
          <w:szCs w:val="24"/>
        </w:rPr>
        <w:tab/>
        <w:t>Показатели, характеризующие объем муниципальной услуги</w:t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350"/>
        <w:gridCol w:w="2941"/>
        <w:gridCol w:w="1621"/>
        <w:gridCol w:w="2431"/>
        <w:gridCol w:w="1756"/>
      </w:tblGrid>
      <w:tr w:rsidR="005F1EDE" w:rsidRPr="005F1EDE" w:rsidTr="000C1F35">
        <w:trPr>
          <w:cantSplit/>
          <w:trHeight w:val="72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0C1F35">
        <w:trPr>
          <w:cantSplit/>
          <w:trHeight w:val="111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8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Мастер-классы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259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749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(фестивали, выставки, конкурсы, смотры)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6231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8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600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24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3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DD31B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3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6009C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3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(фестивали, выставки, конкурсы, смотры)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D31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DD3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  <w:tr w:rsidR="005F1EDE" w:rsidRPr="005F1EDE" w:rsidTr="000C1F35">
        <w:trPr>
          <w:cantSplit/>
          <w:trHeight w:val="135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DD31B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30346</w:t>
            </w:r>
          </w:p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6009C5" w:rsidP="006231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F1EDE" w:rsidRPr="005F1EDE" w:rsidRDefault="005F1EDE" w:rsidP="005F1E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КММ</w:t>
            </w:r>
          </w:p>
        </w:tc>
      </w:tr>
    </w:tbl>
    <w:p w:rsidR="005F1EDE" w:rsidRPr="005F1EDE" w:rsidRDefault="005F1EDE" w:rsidP="005F1EDE">
      <w:pPr>
        <w:spacing w:after="200" w:line="276" w:lineRule="auto"/>
        <w:rPr>
          <w:rFonts w:ascii="Calibri" w:eastAsia="Calibri" w:hAnsi="Calibri" w:cs="Times New Roman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Наименование муниципальной работы: </w:t>
      </w:r>
      <w:r w:rsidRPr="005F1EDE">
        <w:rPr>
          <w:rFonts w:ascii="Times New Roman" w:eastAsia="Calibri" w:hAnsi="Times New Roman" w:cs="Times New Roman"/>
          <w:b/>
        </w:rPr>
        <w:t>Организация деятельности клубных формирований и формирований самодеятельного народного творчества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Категории потребителей муниципальной работы: </w:t>
      </w:r>
      <w:r w:rsidRPr="005F1EDE">
        <w:rPr>
          <w:rFonts w:ascii="Times New Roman" w:eastAsia="Calibri" w:hAnsi="Times New Roman" w:cs="Times New Roman"/>
          <w:sz w:val="24"/>
          <w:szCs w:val="24"/>
          <w:u w:val="single"/>
        </w:rPr>
        <w:t>в интересах общества</w:t>
      </w:r>
    </w:p>
    <w:p w:rsidR="005F1EDE" w:rsidRPr="005F1EDE" w:rsidRDefault="005F1EDE" w:rsidP="005F1EDE">
      <w:pPr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Показатели, характеризующие качество муниципальной работы:</w:t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350"/>
        <w:gridCol w:w="2941"/>
        <w:gridCol w:w="1621"/>
        <w:gridCol w:w="2431"/>
        <w:gridCol w:w="1756"/>
      </w:tblGrid>
      <w:tr w:rsidR="005F1EDE" w:rsidRPr="005F1EDE" w:rsidTr="000C1F35">
        <w:trPr>
          <w:cantSplit/>
          <w:trHeight w:val="72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0C1F35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клубных формирований, имеющих звания «Народный», «Образцовый» к общему количеству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0E5084" w:rsidP="000E50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32E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0E5084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A5EDE" w:rsidRDefault="00AA5EDE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1516 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Губернатора Красноярского края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№ 69-уг.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 1721</w:t>
            </w:r>
          </w:p>
          <w:p w:rsidR="00AA5EDE" w:rsidRDefault="00AA5EDE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1636 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Губернатора Красноярского края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E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89-уг.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рег.№ </w:t>
            </w:r>
            <w:r w:rsidR="00CA5DCE">
              <w:rPr>
                <w:rFonts w:ascii="Times New Roman" w:eastAsia="Times New Roman" w:hAnsi="Times New Roman" w:cs="Times New Roman"/>
                <w:sz w:val="20"/>
                <w:szCs w:val="20"/>
              </w:rPr>
              <w:t>1841</w:t>
            </w:r>
          </w:p>
          <w:p w:rsidR="007E0308" w:rsidRDefault="007E0308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1635 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Губернатора Красноярского края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№ 89-уг.  рег.№ 1840</w:t>
            </w:r>
          </w:p>
          <w:p w:rsidR="005F1EDE" w:rsidRDefault="005F1EDE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Уд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1845 </w:t>
            </w:r>
            <w:r w:rsidR="00AA5EDE"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Губернатора Красноярского края 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E0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22-уг.</w:t>
            </w:r>
            <w:r w:rsidRPr="005F1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5EDE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 2050</w:t>
            </w:r>
          </w:p>
          <w:p w:rsidR="00AA5EDE" w:rsidRDefault="00AA5EDE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EDE" w:rsidRPr="005F1EDE" w:rsidRDefault="00AA5EDE" w:rsidP="00AA5ED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Times New Roman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Times New Roman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EDE" w:rsidRPr="005F1EDE" w:rsidRDefault="005F1EDE" w:rsidP="005F1EDE">
      <w:pPr>
        <w:autoSpaceDE w:val="0"/>
        <w:autoSpaceDN w:val="0"/>
        <w:adjustRightInd w:val="0"/>
        <w:spacing w:after="0" w:line="240" w:lineRule="auto"/>
        <w:ind w:left="284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5F1EDE">
        <w:rPr>
          <w:rFonts w:ascii="Times New Roman" w:eastAsia="Calibri" w:hAnsi="Times New Roman" w:cs="Times New Roman"/>
          <w:b/>
          <w:sz w:val="24"/>
          <w:szCs w:val="24"/>
        </w:rPr>
        <w:t>1.2Показатели, характеризующие объем муниципальной работы:</w:t>
      </w:r>
    </w:p>
    <w:tbl>
      <w:tblPr>
        <w:tblW w:w="142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350"/>
        <w:gridCol w:w="2941"/>
        <w:gridCol w:w="1621"/>
        <w:gridCol w:w="2431"/>
        <w:gridCol w:w="1756"/>
      </w:tblGrid>
      <w:tr w:rsidR="005F1EDE" w:rsidRPr="005F1EDE" w:rsidTr="000C1F35">
        <w:trPr>
          <w:cantSplit/>
          <w:trHeight w:val="72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  </w:t>
            </w:r>
            <w:proofErr w:type="gramEnd"/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отчетный финансовый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отчетный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 отклонения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     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запланированных 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фактическом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значении</w:t>
            </w: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F1EDE" w:rsidRPr="005F1EDE" w:rsidTr="00623109">
        <w:trPr>
          <w:cantSplit/>
          <w:trHeight w:val="573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КДФ</w:t>
            </w:r>
          </w:p>
        </w:tc>
      </w:tr>
      <w:tr w:rsidR="005F1EDE" w:rsidRPr="005F1EDE" w:rsidTr="000C1F35">
        <w:trPr>
          <w:cantSplit/>
          <w:trHeight w:val="240"/>
        </w:trPr>
        <w:tc>
          <w:tcPr>
            <w:tcW w:w="4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участников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232E1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3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62310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231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F1EDE" w:rsidRPr="005F1EDE" w:rsidRDefault="005F1EDE" w:rsidP="005F1E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D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КДФ</w:t>
            </w:r>
          </w:p>
        </w:tc>
      </w:tr>
    </w:tbl>
    <w:p w:rsidR="005F1EDE" w:rsidRPr="005F1EDE" w:rsidRDefault="005F1EDE" w:rsidP="005F1ED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0740C" w:rsidRPr="005F1EDE" w:rsidRDefault="005F1EDE" w:rsidP="005F1EDE">
      <w:pPr>
        <w:spacing w:after="200" w:line="276" w:lineRule="auto"/>
        <w:rPr>
          <w:rFonts w:ascii="Times New Roman" w:eastAsia="Calibri" w:hAnsi="Times New Roman" w:cs="Times New Roman"/>
        </w:rPr>
      </w:pPr>
      <w:r w:rsidRPr="005F1EDE">
        <w:rPr>
          <w:rFonts w:ascii="Times New Roman" w:eastAsia="Calibri" w:hAnsi="Times New Roman" w:cs="Times New Roman"/>
        </w:rPr>
        <w:t>Директор МБУК «</w:t>
      </w:r>
      <w:proofErr w:type="gramStart"/>
      <w:r w:rsidRPr="005F1EDE">
        <w:rPr>
          <w:rFonts w:ascii="Times New Roman" w:eastAsia="Calibri" w:hAnsi="Times New Roman" w:cs="Times New Roman"/>
        </w:rPr>
        <w:t xml:space="preserve">ГДК»   </w:t>
      </w:r>
      <w:proofErr w:type="gramEnd"/>
      <w:r w:rsidRPr="005F1ED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В. П. Казанцев</w:t>
      </w:r>
    </w:p>
    <w:sectPr w:rsidR="00D0740C" w:rsidRPr="005F1EDE" w:rsidSect="0068134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4802"/>
    <w:multiLevelType w:val="multilevel"/>
    <w:tmpl w:val="7A767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D341015"/>
    <w:multiLevelType w:val="multilevel"/>
    <w:tmpl w:val="7A767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49"/>
    <w:rsid w:val="000E5084"/>
    <w:rsid w:val="00232E1D"/>
    <w:rsid w:val="00262D49"/>
    <w:rsid w:val="005F1EDE"/>
    <w:rsid w:val="006009C5"/>
    <w:rsid w:val="00623109"/>
    <w:rsid w:val="007340F5"/>
    <w:rsid w:val="007E0308"/>
    <w:rsid w:val="00AA5EDE"/>
    <w:rsid w:val="00C66D73"/>
    <w:rsid w:val="00CA5DCE"/>
    <w:rsid w:val="00D0740C"/>
    <w:rsid w:val="00DA4230"/>
    <w:rsid w:val="00D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22FF-143F-4BF1-A22B-DD4F744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F1E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2021-07-21T04:44:00Z</dcterms:created>
  <dcterms:modified xsi:type="dcterms:W3CDTF">2023-04-11T05:48:00Z</dcterms:modified>
</cp:coreProperties>
</file>